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7D575" w14:textId="77777777" w:rsidR="00796858" w:rsidRPr="00126CDB" w:rsidRDefault="00796858" w:rsidP="005F52A8">
      <w:pPr>
        <w:pStyle w:val="Heading6"/>
        <w:spacing w:before="0" w:after="0"/>
        <w:jc w:val="center"/>
        <w:rPr>
          <w:rFonts w:ascii="Lato" w:hAnsi="Lato" w:cs="Arial"/>
          <w:bCs w:val="0"/>
          <w:color w:val="44546A"/>
          <w:sz w:val="40"/>
          <w:szCs w:val="36"/>
        </w:rPr>
      </w:pPr>
      <w:r w:rsidRPr="00126CDB">
        <w:rPr>
          <w:rFonts w:ascii="Lato" w:hAnsi="Lato" w:cs="Arial"/>
          <w:bCs w:val="0"/>
          <w:color w:val="44546A"/>
          <w:sz w:val="40"/>
          <w:szCs w:val="36"/>
        </w:rPr>
        <w:t>RK INTERNATIONAL MACHINE TOOLS LTD</w:t>
      </w:r>
    </w:p>
    <w:p w14:paraId="7014B1F5" w14:textId="77777777" w:rsidR="00796858" w:rsidRPr="006D23BB" w:rsidRDefault="00796858" w:rsidP="00DD560E">
      <w:pPr>
        <w:pStyle w:val="Heading7"/>
        <w:spacing w:before="0" w:after="0"/>
        <w:jc w:val="center"/>
        <w:rPr>
          <w:rFonts w:ascii="Lato" w:hAnsi="Lato" w:cs="Arial"/>
          <w:b/>
          <w:bCs/>
          <w:sz w:val="22"/>
          <w:szCs w:val="22"/>
        </w:rPr>
      </w:pPr>
      <w:r w:rsidRPr="006D23BB">
        <w:rPr>
          <w:rFonts w:ascii="Lato" w:hAnsi="Lato" w:cs="Arial"/>
          <w:b/>
          <w:bCs/>
          <w:sz w:val="22"/>
          <w:szCs w:val="22"/>
        </w:rPr>
        <w:t>Europa Trading Estate, Fraser Road, Erith, Kent DA8 1PW. England</w:t>
      </w:r>
    </w:p>
    <w:p w14:paraId="64FBF6A4" w14:textId="77777777" w:rsidR="00796858" w:rsidRPr="006D23BB" w:rsidRDefault="00796858" w:rsidP="00DD560E">
      <w:pPr>
        <w:jc w:val="center"/>
        <w:rPr>
          <w:rFonts w:ascii="Lato" w:hAnsi="Lato" w:cs="Arial"/>
          <w:b/>
          <w:bCs/>
          <w:sz w:val="22"/>
          <w:szCs w:val="22"/>
        </w:rPr>
      </w:pPr>
      <w:r w:rsidRPr="006D23BB">
        <w:rPr>
          <w:rFonts w:ascii="Lato" w:hAnsi="Lato" w:cs="Arial"/>
          <w:b/>
          <w:bCs/>
          <w:sz w:val="22"/>
          <w:szCs w:val="22"/>
        </w:rPr>
        <w:t>Tel. No. 01322 447611   Facsimile No. 01322 447618</w:t>
      </w:r>
    </w:p>
    <w:p w14:paraId="3131EE7C" w14:textId="77777777" w:rsidR="00796858" w:rsidRDefault="00796858" w:rsidP="00DD560E">
      <w:pPr>
        <w:jc w:val="center"/>
        <w:rPr>
          <w:rFonts w:ascii="Lato" w:hAnsi="Lato"/>
          <w:b/>
        </w:rPr>
      </w:pPr>
      <w:r w:rsidRPr="006D23BB">
        <w:rPr>
          <w:rFonts w:ascii="Lato" w:hAnsi="Lato" w:cs="Arial"/>
          <w:b/>
          <w:bCs/>
          <w:sz w:val="22"/>
          <w:szCs w:val="22"/>
        </w:rPr>
        <w:t xml:space="preserve">E-mail: </w:t>
      </w:r>
      <w:r w:rsidRPr="006D23BB">
        <w:rPr>
          <w:rFonts w:ascii="Lato" w:hAnsi="Lato" w:cs="Arial"/>
          <w:b/>
          <w:bCs/>
          <w:color w:val="0000FF"/>
          <w:sz w:val="22"/>
          <w:szCs w:val="22"/>
        </w:rPr>
        <w:t xml:space="preserve">  </w:t>
      </w:r>
      <w:hyperlink r:id="rId4" w:history="1">
        <w:r w:rsidRPr="006D23BB">
          <w:rPr>
            <w:rStyle w:val="Hyperlink"/>
            <w:rFonts w:ascii="Lato" w:hAnsi="Lato" w:cs="Arial"/>
            <w:sz w:val="22"/>
            <w:szCs w:val="22"/>
          </w:rPr>
          <w:t>sales@rk-int.com</w:t>
        </w:r>
      </w:hyperlink>
      <w:r w:rsidRPr="006D23BB">
        <w:rPr>
          <w:rFonts w:ascii="Lato" w:hAnsi="Lato" w:cs="Arial"/>
          <w:b/>
          <w:bCs/>
          <w:color w:val="0000FF"/>
          <w:sz w:val="22"/>
          <w:szCs w:val="22"/>
        </w:rPr>
        <w:tab/>
      </w:r>
      <w:r w:rsidRPr="006D23BB">
        <w:rPr>
          <w:rFonts w:ascii="Lato" w:hAnsi="Lato" w:cs="Arial"/>
          <w:b/>
          <w:bCs/>
          <w:color w:val="0000FF"/>
          <w:sz w:val="22"/>
          <w:szCs w:val="22"/>
        </w:rPr>
        <w:tab/>
      </w:r>
      <w:r w:rsidRPr="006D23BB">
        <w:rPr>
          <w:rFonts w:ascii="Lato" w:hAnsi="Lato" w:cs="Arial"/>
          <w:b/>
          <w:bCs/>
          <w:sz w:val="22"/>
          <w:szCs w:val="22"/>
        </w:rPr>
        <w:t xml:space="preserve">Website: </w:t>
      </w:r>
      <w:hyperlink r:id="rId5" w:history="1">
        <w:r w:rsidRPr="006D23BB">
          <w:rPr>
            <w:rStyle w:val="Hyperlink"/>
            <w:rFonts w:ascii="Lato" w:hAnsi="Lato" w:cs="Arial"/>
            <w:sz w:val="22"/>
            <w:szCs w:val="22"/>
          </w:rPr>
          <w:t>www.rk-int.com</w:t>
        </w:r>
      </w:hyperlink>
    </w:p>
    <w:p w14:paraId="6396DD04" w14:textId="77777777" w:rsidR="00796858" w:rsidRDefault="00796858" w:rsidP="005C09E7">
      <w:pPr>
        <w:rPr>
          <w:rFonts w:ascii="Lato" w:hAnsi="Lato"/>
          <w:sz w:val="22"/>
        </w:rPr>
      </w:pPr>
    </w:p>
    <w:p w14:paraId="1BBD26BF" w14:textId="77777777" w:rsidR="00796858" w:rsidRPr="00796858" w:rsidRDefault="00796858" w:rsidP="005C09E7">
      <w:pPr>
        <w:rPr>
          <w:rFonts w:ascii="Lato" w:hAnsi="Lato"/>
          <w:sz w:val="22"/>
        </w:rPr>
      </w:pPr>
    </w:p>
    <w:p w14:paraId="16D3FB3C" w14:textId="77777777" w:rsidR="0069656A" w:rsidRPr="0038172D" w:rsidRDefault="0069656A" w:rsidP="0069656A">
      <w:pPr>
        <w:tabs>
          <w:tab w:val="left" w:pos="1080"/>
        </w:tabs>
        <w:rPr>
          <w:rFonts w:ascii="Lato" w:hAnsi="Lato"/>
          <w:b/>
          <w:color w:val="44546A"/>
          <w:sz w:val="28"/>
          <w:szCs w:val="28"/>
        </w:rPr>
      </w:pPr>
      <w:r w:rsidRPr="0038172D">
        <w:rPr>
          <w:rFonts w:ascii="Lato" w:hAnsi="Lato"/>
          <w:b/>
          <w:color w:val="44546A"/>
          <w:sz w:val="28"/>
          <w:szCs w:val="28"/>
        </w:rPr>
        <w:t>Used</w:t>
      </w:r>
      <w:r w:rsidRPr="0038172D">
        <w:rPr>
          <w:rFonts w:ascii="Lato" w:hAnsi="Lato"/>
          <w:b/>
          <w:color w:val="44546A"/>
          <w:sz w:val="28"/>
          <w:szCs w:val="28"/>
        </w:rPr>
        <w:tab/>
        <w:t>Colchester Triumph 2000 Gap Bed Centre Lathe</w:t>
      </w:r>
    </w:p>
    <w:p w14:paraId="5D59E1B2" w14:textId="77777777" w:rsidR="0069656A" w:rsidRPr="0038172D" w:rsidRDefault="0069656A" w:rsidP="0069656A">
      <w:pPr>
        <w:tabs>
          <w:tab w:val="left" w:pos="1080"/>
        </w:tabs>
        <w:rPr>
          <w:rFonts w:ascii="Lato" w:hAnsi="Lato"/>
          <w:b/>
          <w:color w:val="44546A"/>
          <w:sz w:val="22"/>
          <w:szCs w:val="22"/>
        </w:rPr>
      </w:pPr>
    </w:p>
    <w:p w14:paraId="5C344CA5" w14:textId="2C625621" w:rsidR="0069656A" w:rsidRPr="0038172D" w:rsidRDefault="0069656A" w:rsidP="0069656A">
      <w:pPr>
        <w:tabs>
          <w:tab w:val="left" w:pos="1080"/>
          <w:tab w:val="left" w:pos="5529"/>
        </w:tabs>
        <w:rPr>
          <w:rFonts w:ascii="Lato" w:hAnsi="Lato"/>
          <w:b/>
          <w:color w:val="44546A"/>
          <w:sz w:val="22"/>
          <w:szCs w:val="22"/>
        </w:rPr>
      </w:pPr>
      <w:r w:rsidRPr="0038172D">
        <w:rPr>
          <w:rFonts w:ascii="Lato" w:hAnsi="Lato"/>
          <w:b/>
          <w:color w:val="44546A"/>
          <w:sz w:val="22"/>
          <w:szCs w:val="22"/>
        </w:rPr>
        <w:t>Serial Number:</w:t>
      </w:r>
      <w:r w:rsidRPr="0038172D">
        <w:rPr>
          <w:rFonts w:ascii="Lato" w:hAnsi="Lato"/>
          <w:b/>
          <w:color w:val="44546A"/>
          <w:sz w:val="22"/>
          <w:szCs w:val="22"/>
        </w:rPr>
        <w:tab/>
        <w:t>6/0044/</w:t>
      </w:r>
      <w:r>
        <w:rPr>
          <w:rFonts w:ascii="Lato" w:hAnsi="Lato"/>
          <w:b/>
          <w:color w:val="44546A"/>
          <w:sz w:val="22"/>
          <w:szCs w:val="22"/>
        </w:rPr>
        <w:t>23437</w:t>
      </w:r>
    </w:p>
    <w:p w14:paraId="5D6D2DC2" w14:textId="6147F79D" w:rsidR="0069656A" w:rsidRPr="0038172D" w:rsidRDefault="0069656A" w:rsidP="0069656A">
      <w:pPr>
        <w:tabs>
          <w:tab w:val="left" w:pos="1080"/>
          <w:tab w:val="left" w:pos="5529"/>
        </w:tabs>
        <w:rPr>
          <w:rFonts w:ascii="Lato" w:hAnsi="Lato"/>
          <w:b/>
          <w:color w:val="44546A"/>
          <w:sz w:val="22"/>
          <w:szCs w:val="22"/>
        </w:rPr>
      </w:pPr>
      <w:r w:rsidRPr="0038172D">
        <w:rPr>
          <w:rFonts w:ascii="Lato" w:hAnsi="Lato"/>
          <w:b/>
          <w:color w:val="44546A"/>
          <w:sz w:val="22"/>
          <w:szCs w:val="22"/>
        </w:rPr>
        <w:t>Year of Manufacture:</w:t>
      </w:r>
      <w:r w:rsidRPr="0038172D">
        <w:rPr>
          <w:rFonts w:ascii="Lato" w:hAnsi="Lato"/>
          <w:b/>
          <w:color w:val="44546A"/>
          <w:sz w:val="22"/>
          <w:szCs w:val="22"/>
        </w:rPr>
        <w:tab/>
        <w:t>19</w:t>
      </w:r>
      <w:r>
        <w:rPr>
          <w:rFonts w:ascii="Lato" w:hAnsi="Lato"/>
          <w:b/>
          <w:color w:val="44546A"/>
          <w:sz w:val="22"/>
          <w:szCs w:val="22"/>
        </w:rPr>
        <w:t>77</w:t>
      </w:r>
    </w:p>
    <w:p w14:paraId="408140D2" w14:textId="77777777" w:rsidR="0069656A" w:rsidRPr="0038172D" w:rsidRDefault="0069656A" w:rsidP="0069656A">
      <w:pPr>
        <w:tabs>
          <w:tab w:val="left" w:pos="1080"/>
        </w:tabs>
        <w:rPr>
          <w:rFonts w:ascii="Lato" w:hAnsi="Lato"/>
          <w:b/>
          <w:color w:val="44546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3600"/>
      </w:tblGrid>
      <w:tr w:rsidR="0069656A" w:rsidRPr="0038172D" w14:paraId="3EBB1204" w14:textId="77777777" w:rsidTr="00796858">
        <w:tc>
          <w:tcPr>
            <w:tcW w:w="4928" w:type="dxa"/>
            <w:shd w:val="clear" w:color="auto" w:fill="D9E2F3" w:themeFill="accent1" w:themeFillTint="33"/>
          </w:tcPr>
          <w:p w14:paraId="39A08DDC" w14:textId="77777777" w:rsidR="0069656A" w:rsidRPr="0038172D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b/>
                <w:color w:val="44546A"/>
              </w:rPr>
            </w:pPr>
            <w:r w:rsidRPr="0038172D">
              <w:rPr>
                <w:rFonts w:ascii="Lato" w:hAnsi="Lato"/>
                <w:b/>
                <w:color w:val="44546A"/>
                <w:sz w:val="22"/>
                <w:szCs w:val="22"/>
              </w:rPr>
              <w:t>Machine specification</w:t>
            </w:r>
          </w:p>
        </w:tc>
        <w:tc>
          <w:tcPr>
            <w:tcW w:w="3600" w:type="dxa"/>
            <w:shd w:val="clear" w:color="auto" w:fill="D9E2F3" w:themeFill="accent1" w:themeFillTint="33"/>
          </w:tcPr>
          <w:p w14:paraId="5F6EF508" w14:textId="77777777" w:rsidR="0069656A" w:rsidRPr="0038172D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b/>
                <w:color w:val="44546A"/>
              </w:rPr>
            </w:pPr>
          </w:p>
        </w:tc>
      </w:tr>
      <w:tr w:rsidR="0069656A" w:rsidRPr="00796858" w14:paraId="36FC93E4" w14:textId="77777777" w:rsidTr="009A186E">
        <w:tc>
          <w:tcPr>
            <w:tcW w:w="4928" w:type="dxa"/>
          </w:tcPr>
          <w:p w14:paraId="29AF02B0" w14:textId="77777777" w:rsidR="0069656A" w:rsidRPr="00796858" w:rsidRDefault="0069656A" w:rsidP="009A186E">
            <w:pPr>
              <w:tabs>
                <w:tab w:val="left" w:pos="1080"/>
                <w:tab w:val="left" w:pos="216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Centre height</w:t>
            </w:r>
          </w:p>
        </w:tc>
        <w:tc>
          <w:tcPr>
            <w:tcW w:w="3600" w:type="dxa"/>
          </w:tcPr>
          <w:p w14:paraId="3A06EE9B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190mm</w:t>
            </w:r>
          </w:p>
        </w:tc>
      </w:tr>
      <w:tr w:rsidR="0069656A" w:rsidRPr="00796858" w14:paraId="071C58B5" w14:textId="77777777" w:rsidTr="009A186E">
        <w:tc>
          <w:tcPr>
            <w:tcW w:w="4928" w:type="dxa"/>
          </w:tcPr>
          <w:p w14:paraId="12C254AB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Distance between centres</w:t>
            </w:r>
          </w:p>
        </w:tc>
        <w:tc>
          <w:tcPr>
            <w:tcW w:w="3600" w:type="dxa"/>
          </w:tcPr>
          <w:p w14:paraId="4436D87F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1250mm</w:t>
            </w:r>
          </w:p>
        </w:tc>
      </w:tr>
      <w:tr w:rsidR="0069656A" w:rsidRPr="00796858" w14:paraId="4902FA09" w14:textId="77777777" w:rsidTr="009A186E">
        <w:tc>
          <w:tcPr>
            <w:tcW w:w="4928" w:type="dxa"/>
          </w:tcPr>
          <w:p w14:paraId="6583BFB0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Swing over bed</w:t>
            </w:r>
          </w:p>
        </w:tc>
        <w:tc>
          <w:tcPr>
            <w:tcW w:w="3600" w:type="dxa"/>
          </w:tcPr>
          <w:p w14:paraId="0A5DBC06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387mm</w:t>
            </w:r>
          </w:p>
        </w:tc>
      </w:tr>
      <w:tr w:rsidR="0069656A" w:rsidRPr="00796858" w14:paraId="31342F09" w14:textId="77777777" w:rsidTr="009A186E">
        <w:tc>
          <w:tcPr>
            <w:tcW w:w="4928" w:type="dxa"/>
          </w:tcPr>
          <w:p w14:paraId="123F0C88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Swing over cross slide</w:t>
            </w:r>
          </w:p>
        </w:tc>
        <w:tc>
          <w:tcPr>
            <w:tcW w:w="3600" w:type="dxa"/>
          </w:tcPr>
          <w:p w14:paraId="17D0680B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241mm</w:t>
            </w:r>
          </w:p>
        </w:tc>
      </w:tr>
      <w:tr w:rsidR="0069656A" w:rsidRPr="00796858" w14:paraId="1E081FAB" w14:textId="77777777" w:rsidTr="009A186E">
        <w:tc>
          <w:tcPr>
            <w:tcW w:w="4928" w:type="dxa"/>
          </w:tcPr>
          <w:p w14:paraId="39FD3939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Swing in gap</w:t>
            </w:r>
          </w:p>
        </w:tc>
        <w:tc>
          <w:tcPr>
            <w:tcW w:w="3600" w:type="dxa"/>
          </w:tcPr>
          <w:p w14:paraId="42890817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584mm</w:t>
            </w:r>
          </w:p>
        </w:tc>
      </w:tr>
      <w:tr w:rsidR="0069656A" w:rsidRPr="00796858" w14:paraId="2AA57905" w14:textId="77777777" w:rsidTr="009A186E">
        <w:tc>
          <w:tcPr>
            <w:tcW w:w="4928" w:type="dxa"/>
          </w:tcPr>
          <w:p w14:paraId="38B39746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Width of gap in front of faceplate</w:t>
            </w:r>
          </w:p>
        </w:tc>
        <w:tc>
          <w:tcPr>
            <w:tcW w:w="3600" w:type="dxa"/>
          </w:tcPr>
          <w:p w14:paraId="5CBF1C17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240mm</w:t>
            </w:r>
          </w:p>
        </w:tc>
      </w:tr>
      <w:tr w:rsidR="0069656A" w:rsidRPr="00796858" w14:paraId="7ECD16CE" w14:textId="77777777" w:rsidTr="009A186E">
        <w:tc>
          <w:tcPr>
            <w:tcW w:w="4928" w:type="dxa"/>
          </w:tcPr>
          <w:p w14:paraId="2920866A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 xml:space="preserve">Spindle bore (max. Bar </w:t>
            </w:r>
            <w:proofErr w:type="spellStart"/>
            <w:r w:rsidRPr="00796858">
              <w:rPr>
                <w:rFonts w:ascii="Lato" w:hAnsi="Lato"/>
                <w:sz w:val="22"/>
                <w:szCs w:val="22"/>
              </w:rPr>
              <w:t>dia</w:t>
            </w:r>
            <w:proofErr w:type="spellEnd"/>
            <w:r w:rsidRPr="00796858">
              <w:rPr>
                <w:rFonts w:ascii="Lato" w:hAnsi="Lato"/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5FD162ED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54mm</w:t>
            </w:r>
          </w:p>
        </w:tc>
      </w:tr>
      <w:tr w:rsidR="0069656A" w:rsidRPr="00796858" w14:paraId="5B886691" w14:textId="77777777" w:rsidTr="009A186E">
        <w:tc>
          <w:tcPr>
            <w:tcW w:w="4928" w:type="dxa"/>
          </w:tcPr>
          <w:p w14:paraId="1CF0CE94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Spindle nose mounting</w:t>
            </w:r>
          </w:p>
        </w:tc>
        <w:tc>
          <w:tcPr>
            <w:tcW w:w="3600" w:type="dxa"/>
          </w:tcPr>
          <w:p w14:paraId="5D31D36A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D1-6 Camlock</w:t>
            </w:r>
          </w:p>
        </w:tc>
      </w:tr>
      <w:tr w:rsidR="0069656A" w:rsidRPr="00796858" w14:paraId="49A12D0F" w14:textId="77777777" w:rsidTr="009A186E">
        <w:tc>
          <w:tcPr>
            <w:tcW w:w="4928" w:type="dxa"/>
          </w:tcPr>
          <w:p w14:paraId="1AD3B972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Taper in spindle nose bush &amp; tailstock barrel</w:t>
            </w:r>
          </w:p>
        </w:tc>
        <w:tc>
          <w:tcPr>
            <w:tcW w:w="3600" w:type="dxa"/>
          </w:tcPr>
          <w:p w14:paraId="477E0C0D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No. 4 Morse</w:t>
            </w:r>
          </w:p>
        </w:tc>
      </w:tr>
      <w:tr w:rsidR="0069656A" w:rsidRPr="00796858" w14:paraId="22965295" w14:textId="77777777" w:rsidTr="009A186E">
        <w:tc>
          <w:tcPr>
            <w:tcW w:w="4928" w:type="dxa"/>
          </w:tcPr>
          <w:p w14:paraId="474A663A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 xml:space="preserve">Width of </w:t>
            </w:r>
            <w:proofErr w:type="spellStart"/>
            <w:r w:rsidRPr="00796858">
              <w:rPr>
                <w:rFonts w:ascii="Lato" w:hAnsi="Lato"/>
                <w:sz w:val="22"/>
                <w:szCs w:val="22"/>
              </w:rPr>
              <w:t>bedways</w:t>
            </w:r>
            <w:proofErr w:type="spellEnd"/>
          </w:p>
        </w:tc>
        <w:tc>
          <w:tcPr>
            <w:tcW w:w="3600" w:type="dxa"/>
          </w:tcPr>
          <w:p w14:paraId="0C408761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279mm</w:t>
            </w:r>
          </w:p>
        </w:tc>
      </w:tr>
      <w:tr w:rsidR="0069656A" w:rsidRPr="00796858" w14:paraId="793207B9" w14:textId="77777777" w:rsidTr="009A186E">
        <w:tc>
          <w:tcPr>
            <w:tcW w:w="4928" w:type="dxa"/>
          </w:tcPr>
          <w:p w14:paraId="7BEAD666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Total travel of cross slide</w:t>
            </w:r>
          </w:p>
        </w:tc>
        <w:tc>
          <w:tcPr>
            <w:tcW w:w="3600" w:type="dxa"/>
          </w:tcPr>
          <w:p w14:paraId="7B2FF0B3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235mm</w:t>
            </w:r>
          </w:p>
        </w:tc>
      </w:tr>
      <w:tr w:rsidR="0069656A" w:rsidRPr="00796858" w14:paraId="687A79AD" w14:textId="77777777" w:rsidTr="009A186E">
        <w:tc>
          <w:tcPr>
            <w:tcW w:w="4928" w:type="dxa"/>
          </w:tcPr>
          <w:p w14:paraId="0F5F386D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Total travel of top slide</w:t>
            </w:r>
          </w:p>
        </w:tc>
        <w:tc>
          <w:tcPr>
            <w:tcW w:w="3600" w:type="dxa"/>
          </w:tcPr>
          <w:p w14:paraId="53045695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120mm</w:t>
            </w:r>
          </w:p>
        </w:tc>
      </w:tr>
      <w:tr w:rsidR="0069656A" w:rsidRPr="00796858" w14:paraId="7DE06C8C" w14:textId="77777777" w:rsidTr="009A186E">
        <w:tc>
          <w:tcPr>
            <w:tcW w:w="4928" w:type="dxa"/>
          </w:tcPr>
          <w:p w14:paraId="3D9AE319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Total travel of tailstock barrel</w:t>
            </w:r>
          </w:p>
        </w:tc>
        <w:tc>
          <w:tcPr>
            <w:tcW w:w="3600" w:type="dxa"/>
          </w:tcPr>
          <w:p w14:paraId="7A071C95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155mm</w:t>
            </w:r>
          </w:p>
        </w:tc>
      </w:tr>
      <w:tr w:rsidR="0069656A" w:rsidRPr="00796858" w14:paraId="7977B97D" w14:textId="77777777" w:rsidTr="009A186E">
        <w:tc>
          <w:tcPr>
            <w:tcW w:w="4928" w:type="dxa"/>
          </w:tcPr>
          <w:p w14:paraId="25B130C5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Spindle speeds (16)</w:t>
            </w:r>
          </w:p>
        </w:tc>
        <w:tc>
          <w:tcPr>
            <w:tcW w:w="3600" w:type="dxa"/>
          </w:tcPr>
          <w:p w14:paraId="19A8BD6D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25-2000rpm</w:t>
            </w:r>
          </w:p>
        </w:tc>
      </w:tr>
      <w:tr w:rsidR="0069656A" w:rsidRPr="00796858" w14:paraId="28D171EB" w14:textId="77777777" w:rsidTr="009A186E">
        <w:tc>
          <w:tcPr>
            <w:tcW w:w="4928" w:type="dxa"/>
          </w:tcPr>
          <w:p w14:paraId="0113E7C6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Drive vee belt and clutches</w:t>
            </w:r>
          </w:p>
        </w:tc>
        <w:tc>
          <w:tcPr>
            <w:tcW w:w="3600" w:type="dxa"/>
          </w:tcPr>
          <w:p w14:paraId="73AF580A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</w:p>
        </w:tc>
      </w:tr>
      <w:tr w:rsidR="0069656A" w:rsidRPr="00796858" w14:paraId="6714B5EC" w14:textId="77777777" w:rsidTr="009A186E">
        <w:tc>
          <w:tcPr>
            <w:tcW w:w="4928" w:type="dxa"/>
          </w:tcPr>
          <w:p w14:paraId="060C142C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Spindle motor</w:t>
            </w:r>
          </w:p>
        </w:tc>
        <w:tc>
          <w:tcPr>
            <w:tcW w:w="3600" w:type="dxa"/>
          </w:tcPr>
          <w:p w14:paraId="186EA09F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5.6kW</w:t>
            </w:r>
          </w:p>
        </w:tc>
      </w:tr>
      <w:tr w:rsidR="0069656A" w:rsidRPr="00796858" w14:paraId="35F08F89" w14:textId="77777777" w:rsidTr="009A186E">
        <w:tc>
          <w:tcPr>
            <w:tcW w:w="4928" w:type="dxa"/>
          </w:tcPr>
          <w:p w14:paraId="2094077D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Whitworth threads (45)</w:t>
            </w:r>
          </w:p>
        </w:tc>
        <w:tc>
          <w:tcPr>
            <w:tcW w:w="3600" w:type="dxa"/>
          </w:tcPr>
          <w:p w14:paraId="69EFF756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 xml:space="preserve">2 – 72 </w:t>
            </w:r>
            <w:proofErr w:type="spellStart"/>
            <w:r w:rsidRPr="00796858">
              <w:rPr>
                <w:rFonts w:ascii="Lato" w:hAnsi="Lato"/>
                <w:sz w:val="22"/>
                <w:szCs w:val="22"/>
              </w:rPr>
              <w:t>tpi</w:t>
            </w:r>
            <w:proofErr w:type="spellEnd"/>
          </w:p>
        </w:tc>
      </w:tr>
      <w:tr w:rsidR="0069656A" w:rsidRPr="00796858" w14:paraId="3F4D0B7A" w14:textId="77777777" w:rsidTr="009A186E">
        <w:tc>
          <w:tcPr>
            <w:tcW w:w="4928" w:type="dxa"/>
          </w:tcPr>
          <w:p w14:paraId="68BF46D2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Diametral threads (21)</w:t>
            </w:r>
          </w:p>
        </w:tc>
        <w:tc>
          <w:tcPr>
            <w:tcW w:w="3600" w:type="dxa"/>
          </w:tcPr>
          <w:p w14:paraId="0D0CCE25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8 – 44 DP</w:t>
            </w:r>
          </w:p>
        </w:tc>
      </w:tr>
      <w:tr w:rsidR="0069656A" w:rsidRPr="00796858" w14:paraId="6D27C2A4" w14:textId="77777777" w:rsidTr="009A186E">
        <w:tc>
          <w:tcPr>
            <w:tcW w:w="4928" w:type="dxa"/>
          </w:tcPr>
          <w:p w14:paraId="09BE1D57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Metric pitches (39)</w:t>
            </w:r>
          </w:p>
        </w:tc>
        <w:tc>
          <w:tcPr>
            <w:tcW w:w="3600" w:type="dxa"/>
          </w:tcPr>
          <w:p w14:paraId="5D785A29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0.2 – 14mm</w:t>
            </w:r>
          </w:p>
        </w:tc>
      </w:tr>
      <w:tr w:rsidR="0069656A" w:rsidRPr="00796858" w14:paraId="093C4F9C" w14:textId="77777777" w:rsidTr="009A186E">
        <w:tc>
          <w:tcPr>
            <w:tcW w:w="4928" w:type="dxa"/>
          </w:tcPr>
          <w:p w14:paraId="2962EF10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Module pitches (18)</w:t>
            </w:r>
          </w:p>
        </w:tc>
        <w:tc>
          <w:tcPr>
            <w:tcW w:w="3600" w:type="dxa"/>
          </w:tcPr>
          <w:p w14:paraId="5379F86D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0.3 – 3.5 mod</w:t>
            </w:r>
          </w:p>
        </w:tc>
      </w:tr>
      <w:tr w:rsidR="0069656A" w:rsidRPr="00796858" w14:paraId="24F846E4" w14:textId="77777777" w:rsidTr="009A186E">
        <w:tc>
          <w:tcPr>
            <w:tcW w:w="4928" w:type="dxa"/>
          </w:tcPr>
          <w:p w14:paraId="69C6B743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Sliding feeds, per rev. of spindle</w:t>
            </w:r>
          </w:p>
        </w:tc>
        <w:tc>
          <w:tcPr>
            <w:tcW w:w="3600" w:type="dxa"/>
          </w:tcPr>
          <w:p w14:paraId="077169E6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0.0015 – 0.040”</w:t>
            </w:r>
          </w:p>
        </w:tc>
      </w:tr>
      <w:tr w:rsidR="0069656A" w:rsidRPr="00796858" w14:paraId="51C6D305" w14:textId="77777777" w:rsidTr="009A186E">
        <w:tc>
          <w:tcPr>
            <w:tcW w:w="4928" w:type="dxa"/>
          </w:tcPr>
          <w:p w14:paraId="63C4645B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Surfacing feeds, per rev. of spindle</w:t>
            </w:r>
          </w:p>
        </w:tc>
        <w:tc>
          <w:tcPr>
            <w:tcW w:w="3600" w:type="dxa"/>
          </w:tcPr>
          <w:p w14:paraId="004AD480" w14:textId="77777777" w:rsidR="0069656A" w:rsidRPr="00796858" w:rsidRDefault="0069656A" w:rsidP="009A186E">
            <w:pPr>
              <w:tabs>
                <w:tab w:val="left" w:pos="1080"/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0.00075 – 0.020”</w:t>
            </w:r>
          </w:p>
        </w:tc>
      </w:tr>
      <w:tr w:rsidR="0069656A" w:rsidRPr="00796858" w14:paraId="5EB81836" w14:textId="77777777" w:rsidTr="009A186E">
        <w:tc>
          <w:tcPr>
            <w:tcW w:w="8528" w:type="dxa"/>
            <w:gridSpan w:val="2"/>
          </w:tcPr>
          <w:p w14:paraId="539A3A36" w14:textId="77777777" w:rsidR="0069656A" w:rsidRPr="00796858" w:rsidRDefault="0069656A" w:rsidP="009A186E">
            <w:pPr>
              <w:rPr>
                <w:rFonts w:ascii="Lato" w:hAnsi="Lato"/>
                <w:b/>
                <w:color w:val="333399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Machine in</w:t>
            </w:r>
            <w:r w:rsidRPr="00796858">
              <w:rPr>
                <w:rFonts w:ascii="Lato" w:hAnsi="Lato"/>
                <w:b/>
                <w:color w:val="333399"/>
                <w:sz w:val="22"/>
                <w:szCs w:val="22"/>
              </w:rPr>
              <w:t xml:space="preserve"> </w:t>
            </w:r>
            <w:r w:rsidRPr="00796858">
              <w:rPr>
                <w:rFonts w:ascii="Lato" w:hAnsi="Lato"/>
                <w:b/>
                <w:color w:val="44546A"/>
                <w:sz w:val="22"/>
                <w:szCs w:val="22"/>
              </w:rPr>
              <w:t xml:space="preserve">Imperial </w:t>
            </w:r>
            <w:r w:rsidRPr="00796858">
              <w:rPr>
                <w:rFonts w:ascii="Lato" w:hAnsi="Lato"/>
                <w:sz w:val="22"/>
                <w:szCs w:val="22"/>
              </w:rPr>
              <w:t>execution</w:t>
            </w:r>
          </w:p>
        </w:tc>
      </w:tr>
    </w:tbl>
    <w:p w14:paraId="5785AD5A" w14:textId="77777777" w:rsidR="0069656A" w:rsidRPr="0038172D" w:rsidRDefault="0069656A" w:rsidP="0069656A">
      <w:pPr>
        <w:rPr>
          <w:rFonts w:ascii="Lato" w:hAnsi="La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69656A" w:rsidRPr="0038172D" w14:paraId="597A7D0D" w14:textId="77777777" w:rsidTr="00796858">
        <w:tc>
          <w:tcPr>
            <w:tcW w:w="8528" w:type="dxa"/>
            <w:shd w:val="clear" w:color="auto" w:fill="D9E2F3" w:themeFill="accent1" w:themeFillTint="33"/>
          </w:tcPr>
          <w:p w14:paraId="3E583874" w14:textId="77777777" w:rsidR="0069656A" w:rsidRPr="0038172D" w:rsidRDefault="0069656A" w:rsidP="009A186E">
            <w:pPr>
              <w:rPr>
                <w:rFonts w:ascii="Lato" w:hAnsi="Lato"/>
                <w:b/>
                <w:color w:val="44546A"/>
              </w:rPr>
            </w:pPr>
            <w:r w:rsidRPr="0038172D">
              <w:rPr>
                <w:rFonts w:ascii="Lato" w:hAnsi="Lato"/>
                <w:b/>
                <w:color w:val="44546A"/>
                <w:sz w:val="22"/>
                <w:szCs w:val="22"/>
              </w:rPr>
              <w:t>Machine equipped with</w:t>
            </w:r>
          </w:p>
        </w:tc>
      </w:tr>
      <w:tr w:rsidR="0069656A" w:rsidRPr="00796858" w14:paraId="178FACB5" w14:textId="77777777" w:rsidTr="009A186E">
        <w:tc>
          <w:tcPr>
            <w:tcW w:w="8528" w:type="dxa"/>
          </w:tcPr>
          <w:p w14:paraId="23D75975" w14:textId="613B07BA" w:rsidR="0069656A" w:rsidRPr="00796858" w:rsidRDefault="0069656A" w:rsidP="00796858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3 &amp; 4 Jaw chucks</w:t>
            </w:r>
          </w:p>
        </w:tc>
      </w:tr>
      <w:tr w:rsidR="00796858" w:rsidRPr="00796858" w14:paraId="5DC0B7B4" w14:textId="77777777" w:rsidTr="009A186E">
        <w:tc>
          <w:tcPr>
            <w:tcW w:w="8528" w:type="dxa"/>
          </w:tcPr>
          <w:p w14:paraId="5C08EEDF" w14:textId="1C5E1AE8" w:rsidR="00796858" w:rsidRPr="00796858" w:rsidRDefault="00796858" w:rsidP="009A186E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Collet chuck and assorted collets</w:t>
            </w:r>
          </w:p>
        </w:tc>
      </w:tr>
      <w:tr w:rsidR="0069656A" w:rsidRPr="00796858" w14:paraId="47A0BC7E" w14:textId="77777777" w:rsidTr="009A186E">
        <w:tc>
          <w:tcPr>
            <w:tcW w:w="8528" w:type="dxa"/>
          </w:tcPr>
          <w:p w14:paraId="7DE14F00" w14:textId="1F9469EB" w:rsidR="0069656A" w:rsidRPr="00796858" w:rsidRDefault="0069656A" w:rsidP="00796858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Faceplate</w:t>
            </w:r>
          </w:p>
        </w:tc>
      </w:tr>
      <w:tr w:rsidR="00796858" w:rsidRPr="00796858" w14:paraId="2D16AD7F" w14:textId="77777777" w:rsidTr="009A186E">
        <w:tc>
          <w:tcPr>
            <w:tcW w:w="8528" w:type="dxa"/>
          </w:tcPr>
          <w:p w14:paraId="2B6DC476" w14:textId="4AF7CD86" w:rsidR="00796858" w:rsidRPr="00796858" w:rsidRDefault="00796858" w:rsidP="009A186E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 xml:space="preserve">Quick change </w:t>
            </w:r>
            <w:proofErr w:type="spellStart"/>
            <w:r w:rsidRPr="00796858">
              <w:rPr>
                <w:rFonts w:ascii="Lato" w:hAnsi="Lato"/>
                <w:sz w:val="22"/>
                <w:szCs w:val="22"/>
              </w:rPr>
              <w:t>toolpost</w:t>
            </w:r>
            <w:proofErr w:type="spellEnd"/>
            <w:r w:rsidRPr="00796858">
              <w:rPr>
                <w:rFonts w:ascii="Lato" w:hAnsi="Lato"/>
                <w:sz w:val="22"/>
                <w:szCs w:val="22"/>
              </w:rPr>
              <w:t xml:space="preserve"> and 4 off </w:t>
            </w:r>
            <w:proofErr w:type="spellStart"/>
            <w:r w:rsidRPr="00796858">
              <w:rPr>
                <w:rFonts w:ascii="Lato" w:hAnsi="Lato"/>
                <w:sz w:val="22"/>
                <w:szCs w:val="22"/>
              </w:rPr>
              <w:t>toolholders</w:t>
            </w:r>
            <w:proofErr w:type="spellEnd"/>
          </w:p>
        </w:tc>
      </w:tr>
      <w:tr w:rsidR="0069656A" w:rsidRPr="00796858" w14:paraId="5938CF03" w14:textId="77777777" w:rsidTr="009A186E">
        <w:tc>
          <w:tcPr>
            <w:tcW w:w="8528" w:type="dxa"/>
          </w:tcPr>
          <w:p w14:paraId="7C6C1399" w14:textId="77777777" w:rsidR="0069656A" w:rsidRPr="00796858" w:rsidRDefault="0069656A" w:rsidP="009A186E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Dual metric/imperial reading dials fitted to top slide and cross slide</w:t>
            </w:r>
          </w:p>
        </w:tc>
      </w:tr>
      <w:tr w:rsidR="0069656A" w:rsidRPr="00796858" w14:paraId="5C5AE9D9" w14:textId="77777777" w:rsidTr="009A186E">
        <w:tc>
          <w:tcPr>
            <w:tcW w:w="8528" w:type="dxa"/>
          </w:tcPr>
          <w:p w14:paraId="736A9ECC" w14:textId="4D3050CE" w:rsidR="0069656A" w:rsidRPr="00796858" w:rsidRDefault="0069656A" w:rsidP="00796858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Apron dial</w:t>
            </w:r>
          </w:p>
        </w:tc>
      </w:tr>
      <w:tr w:rsidR="00796858" w:rsidRPr="00796858" w14:paraId="7C1E392C" w14:textId="77777777" w:rsidTr="009A186E">
        <w:tc>
          <w:tcPr>
            <w:tcW w:w="8528" w:type="dxa"/>
          </w:tcPr>
          <w:p w14:paraId="43F3D424" w14:textId="5198C048" w:rsidR="00796858" w:rsidRPr="00796858" w:rsidRDefault="00796858" w:rsidP="00796858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Stationary steady</w:t>
            </w:r>
          </w:p>
        </w:tc>
      </w:tr>
      <w:tr w:rsidR="00796858" w:rsidRPr="00796858" w14:paraId="5D1C2FAF" w14:textId="77777777" w:rsidTr="009A186E">
        <w:tc>
          <w:tcPr>
            <w:tcW w:w="8528" w:type="dxa"/>
          </w:tcPr>
          <w:p w14:paraId="4FCF41CD" w14:textId="59EBF065" w:rsidR="00796858" w:rsidRPr="00796858" w:rsidRDefault="00796858" w:rsidP="009A186E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Travelling steady</w:t>
            </w:r>
          </w:p>
        </w:tc>
      </w:tr>
      <w:tr w:rsidR="0069656A" w:rsidRPr="00796858" w14:paraId="59D77A33" w14:textId="77777777" w:rsidTr="009A186E">
        <w:tc>
          <w:tcPr>
            <w:tcW w:w="8528" w:type="dxa"/>
          </w:tcPr>
          <w:p w14:paraId="7FE6F1CE" w14:textId="77777777" w:rsidR="0069656A" w:rsidRPr="00796858" w:rsidRDefault="0069656A" w:rsidP="009A186E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Chuck guard</w:t>
            </w:r>
          </w:p>
        </w:tc>
      </w:tr>
      <w:tr w:rsidR="0069656A" w:rsidRPr="00796858" w14:paraId="222DF010" w14:textId="77777777" w:rsidTr="009A186E">
        <w:tc>
          <w:tcPr>
            <w:tcW w:w="8528" w:type="dxa"/>
          </w:tcPr>
          <w:p w14:paraId="3A77D4DD" w14:textId="77777777" w:rsidR="0069656A" w:rsidRPr="00796858" w:rsidRDefault="0069656A" w:rsidP="009A186E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Coolant System</w:t>
            </w:r>
          </w:p>
        </w:tc>
      </w:tr>
      <w:tr w:rsidR="0069656A" w:rsidRPr="00796858" w14:paraId="00AA899B" w14:textId="77777777" w:rsidTr="009A186E">
        <w:tc>
          <w:tcPr>
            <w:tcW w:w="8528" w:type="dxa"/>
          </w:tcPr>
          <w:p w14:paraId="575F5E1E" w14:textId="77777777" w:rsidR="0069656A" w:rsidRPr="00796858" w:rsidRDefault="0069656A" w:rsidP="009A186E">
            <w:pPr>
              <w:rPr>
                <w:rFonts w:ascii="Lato" w:hAnsi="Lato"/>
                <w:sz w:val="22"/>
                <w:szCs w:val="22"/>
              </w:rPr>
            </w:pPr>
            <w:r w:rsidRPr="00796858">
              <w:rPr>
                <w:rFonts w:ascii="Lato" w:hAnsi="Lato"/>
                <w:sz w:val="22"/>
                <w:szCs w:val="22"/>
              </w:rPr>
              <w:t>Lighting</w:t>
            </w:r>
          </w:p>
        </w:tc>
      </w:tr>
      <w:tr w:rsidR="0069656A" w:rsidRPr="0038172D" w14:paraId="7128926A" w14:textId="77777777" w:rsidTr="009A186E">
        <w:tc>
          <w:tcPr>
            <w:tcW w:w="8528" w:type="dxa"/>
          </w:tcPr>
          <w:p w14:paraId="296DB795" w14:textId="77777777" w:rsidR="0069656A" w:rsidRPr="0038172D" w:rsidRDefault="0069656A" w:rsidP="009A186E">
            <w:pPr>
              <w:rPr>
                <w:rFonts w:ascii="Lato" w:hAnsi="Lato"/>
              </w:rPr>
            </w:pPr>
            <w:r w:rsidRPr="0038172D">
              <w:rPr>
                <w:rFonts w:ascii="Lato" w:hAnsi="Lato"/>
                <w:sz w:val="22"/>
                <w:szCs w:val="22"/>
              </w:rPr>
              <w:t>Rear splashguard</w:t>
            </w:r>
          </w:p>
        </w:tc>
      </w:tr>
    </w:tbl>
    <w:p w14:paraId="3C85D632" w14:textId="77777777" w:rsidR="0069656A" w:rsidRPr="0038172D" w:rsidRDefault="0069656A" w:rsidP="0069656A">
      <w:pPr>
        <w:rPr>
          <w:rFonts w:ascii="Lato" w:hAnsi="Lato"/>
          <w:color w:val="333399"/>
          <w:sz w:val="22"/>
          <w:szCs w:val="22"/>
        </w:rPr>
      </w:pPr>
    </w:p>
    <w:p w14:paraId="72E4C96E" w14:textId="77777777" w:rsidR="0069656A" w:rsidRPr="0038172D" w:rsidRDefault="0069656A" w:rsidP="0069656A">
      <w:pPr>
        <w:rPr>
          <w:rFonts w:ascii="Lato" w:hAnsi="Lato"/>
          <w:b/>
          <w:color w:val="333399"/>
          <w:sz w:val="22"/>
          <w:szCs w:val="22"/>
        </w:rPr>
      </w:pPr>
      <w:bookmarkStart w:id="0" w:name="_GoBack"/>
      <w:bookmarkEnd w:id="0"/>
    </w:p>
    <w:p w14:paraId="4E10850F" w14:textId="77777777" w:rsidR="0069656A" w:rsidRPr="0038172D" w:rsidRDefault="0069656A" w:rsidP="0069656A">
      <w:pPr>
        <w:rPr>
          <w:rFonts w:ascii="Lato" w:hAnsi="Lato"/>
        </w:rPr>
      </w:pPr>
      <w:r w:rsidRPr="0038172D">
        <w:rPr>
          <w:rFonts w:ascii="Lato" w:hAnsi="Lato"/>
          <w:b/>
          <w:sz w:val="22"/>
          <w:szCs w:val="22"/>
        </w:rPr>
        <w:t>NB</w:t>
      </w:r>
      <w:r w:rsidRPr="0038172D">
        <w:rPr>
          <w:rFonts w:ascii="Lato" w:hAnsi="Lato"/>
          <w:b/>
          <w:sz w:val="22"/>
          <w:szCs w:val="22"/>
        </w:rPr>
        <w:tab/>
      </w:r>
      <w:r w:rsidRPr="0038172D">
        <w:rPr>
          <w:rFonts w:ascii="Lato" w:hAnsi="Lato"/>
          <w:sz w:val="22"/>
          <w:szCs w:val="22"/>
        </w:rPr>
        <w:t>machine fully refurbished and repainted.</w:t>
      </w:r>
    </w:p>
    <w:sectPr w:rsidR="0069656A" w:rsidRPr="0038172D" w:rsidSect="00857089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3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6A"/>
    <w:rsid w:val="000117CF"/>
    <w:rsid w:val="0001359F"/>
    <w:rsid w:val="00015B41"/>
    <w:rsid w:val="00015BC6"/>
    <w:rsid w:val="00022A2F"/>
    <w:rsid w:val="000237C2"/>
    <w:rsid w:val="000331AD"/>
    <w:rsid w:val="00043D4E"/>
    <w:rsid w:val="00044FA6"/>
    <w:rsid w:val="000538EE"/>
    <w:rsid w:val="00053B31"/>
    <w:rsid w:val="00065867"/>
    <w:rsid w:val="00066F0F"/>
    <w:rsid w:val="00086626"/>
    <w:rsid w:val="00087DB2"/>
    <w:rsid w:val="0009482D"/>
    <w:rsid w:val="000B145B"/>
    <w:rsid w:val="000C0D33"/>
    <w:rsid w:val="000C344A"/>
    <w:rsid w:val="000D1D20"/>
    <w:rsid w:val="000D2276"/>
    <w:rsid w:val="000D22FA"/>
    <w:rsid w:val="000D56C1"/>
    <w:rsid w:val="000D6E3C"/>
    <w:rsid w:val="000E79E7"/>
    <w:rsid w:val="000F0014"/>
    <w:rsid w:val="000F00AD"/>
    <w:rsid w:val="000F19BC"/>
    <w:rsid w:val="001124E4"/>
    <w:rsid w:val="00167F96"/>
    <w:rsid w:val="00170885"/>
    <w:rsid w:val="001710EC"/>
    <w:rsid w:val="00174492"/>
    <w:rsid w:val="00174C3F"/>
    <w:rsid w:val="00185BD8"/>
    <w:rsid w:val="00187FBD"/>
    <w:rsid w:val="00192229"/>
    <w:rsid w:val="001A05BD"/>
    <w:rsid w:val="001A4A1B"/>
    <w:rsid w:val="001A7B41"/>
    <w:rsid w:val="001B2B6A"/>
    <w:rsid w:val="001B5DB6"/>
    <w:rsid w:val="001D6810"/>
    <w:rsid w:val="001E49DD"/>
    <w:rsid w:val="001E4E65"/>
    <w:rsid w:val="001F24B9"/>
    <w:rsid w:val="00210E9D"/>
    <w:rsid w:val="00227A5B"/>
    <w:rsid w:val="002356D6"/>
    <w:rsid w:val="0024737B"/>
    <w:rsid w:val="00262FF6"/>
    <w:rsid w:val="00271AE1"/>
    <w:rsid w:val="002742E3"/>
    <w:rsid w:val="00275554"/>
    <w:rsid w:val="0028234E"/>
    <w:rsid w:val="002828DD"/>
    <w:rsid w:val="00283A32"/>
    <w:rsid w:val="002A5722"/>
    <w:rsid w:val="002B1E18"/>
    <w:rsid w:val="002C4A76"/>
    <w:rsid w:val="002D602E"/>
    <w:rsid w:val="002E425C"/>
    <w:rsid w:val="002F1659"/>
    <w:rsid w:val="002F17F0"/>
    <w:rsid w:val="002F5A52"/>
    <w:rsid w:val="00315F05"/>
    <w:rsid w:val="0031675E"/>
    <w:rsid w:val="00343F79"/>
    <w:rsid w:val="0036630E"/>
    <w:rsid w:val="003750C1"/>
    <w:rsid w:val="003750DD"/>
    <w:rsid w:val="003756D4"/>
    <w:rsid w:val="0037602D"/>
    <w:rsid w:val="00384375"/>
    <w:rsid w:val="0039140A"/>
    <w:rsid w:val="00395C20"/>
    <w:rsid w:val="003965FD"/>
    <w:rsid w:val="003A5C27"/>
    <w:rsid w:val="003A6E00"/>
    <w:rsid w:val="003A7281"/>
    <w:rsid w:val="003B67A4"/>
    <w:rsid w:val="003C00C7"/>
    <w:rsid w:val="003D3A77"/>
    <w:rsid w:val="003D5F4E"/>
    <w:rsid w:val="003E2904"/>
    <w:rsid w:val="003E2B99"/>
    <w:rsid w:val="003F01EC"/>
    <w:rsid w:val="003F1EA5"/>
    <w:rsid w:val="003F23A5"/>
    <w:rsid w:val="003F60BE"/>
    <w:rsid w:val="00402441"/>
    <w:rsid w:val="0042269F"/>
    <w:rsid w:val="00422ADE"/>
    <w:rsid w:val="0042656A"/>
    <w:rsid w:val="00442B1A"/>
    <w:rsid w:val="00447A68"/>
    <w:rsid w:val="00472AED"/>
    <w:rsid w:val="0049086D"/>
    <w:rsid w:val="004913BB"/>
    <w:rsid w:val="00491C62"/>
    <w:rsid w:val="004959BC"/>
    <w:rsid w:val="004A2D89"/>
    <w:rsid w:val="004C368A"/>
    <w:rsid w:val="004D2781"/>
    <w:rsid w:val="004E6282"/>
    <w:rsid w:val="004E73FE"/>
    <w:rsid w:val="0050618D"/>
    <w:rsid w:val="0051089F"/>
    <w:rsid w:val="00516AE5"/>
    <w:rsid w:val="0051765E"/>
    <w:rsid w:val="005178A8"/>
    <w:rsid w:val="00534F19"/>
    <w:rsid w:val="0054259A"/>
    <w:rsid w:val="00570FDF"/>
    <w:rsid w:val="00583CBD"/>
    <w:rsid w:val="0058599A"/>
    <w:rsid w:val="00595698"/>
    <w:rsid w:val="00596645"/>
    <w:rsid w:val="005C1E2B"/>
    <w:rsid w:val="005C1F26"/>
    <w:rsid w:val="005C436D"/>
    <w:rsid w:val="005C6870"/>
    <w:rsid w:val="005D0B07"/>
    <w:rsid w:val="005D1B59"/>
    <w:rsid w:val="005D7A76"/>
    <w:rsid w:val="005F1FC3"/>
    <w:rsid w:val="005F3EDD"/>
    <w:rsid w:val="00600F83"/>
    <w:rsid w:val="0060231D"/>
    <w:rsid w:val="006117A4"/>
    <w:rsid w:val="00617E96"/>
    <w:rsid w:val="00625D12"/>
    <w:rsid w:val="006269D4"/>
    <w:rsid w:val="00630D27"/>
    <w:rsid w:val="00634A58"/>
    <w:rsid w:val="00636340"/>
    <w:rsid w:val="00643397"/>
    <w:rsid w:val="0065618A"/>
    <w:rsid w:val="0067714D"/>
    <w:rsid w:val="006849A4"/>
    <w:rsid w:val="0069656A"/>
    <w:rsid w:val="006A29CB"/>
    <w:rsid w:val="006B2700"/>
    <w:rsid w:val="006C4BA7"/>
    <w:rsid w:val="006C695A"/>
    <w:rsid w:val="006C6CBD"/>
    <w:rsid w:val="006E1F2B"/>
    <w:rsid w:val="006E47C0"/>
    <w:rsid w:val="006E4FC2"/>
    <w:rsid w:val="006E6226"/>
    <w:rsid w:val="0070677E"/>
    <w:rsid w:val="00712E29"/>
    <w:rsid w:val="007233ED"/>
    <w:rsid w:val="007340BF"/>
    <w:rsid w:val="00742E3C"/>
    <w:rsid w:val="00744EF7"/>
    <w:rsid w:val="00746510"/>
    <w:rsid w:val="00752327"/>
    <w:rsid w:val="0075684F"/>
    <w:rsid w:val="00766867"/>
    <w:rsid w:val="00770C64"/>
    <w:rsid w:val="0077475A"/>
    <w:rsid w:val="00781549"/>
    <w:rsid w:val="00796858"/>
    <w:rsid w:val="007972AB"/>
    <w:rsid w:val="007A431F"/>
    <w:rsid w:val="007A60AB"/>
    <w:rsid w:val="007C1A16"/>
    <w:rsid w:val="007C3DA1"/>
    <w:rsid w:val="007C53ED"/>
    <w:rsid w:val="007C5C18"/>
    <w:rsid w:val="007E7F61"/>
    <w:rsid w:val="00802609"/>
    <w:rsid w:val="008236DF"/>
    <w:rsid w:val="00846921"/>
    <w:rsid w:val="008522D1"/>
    <w:rsid w:val="008572CE"/>
    <w:rsid w:val="008604D3"/>
    <w:rsid w:val="00862873"/>
    <w:rsid w:val="00873D0F"/>
    <w:rsid w:val="00880449"/>
    <w:rsid w:val="008819F6"/>
    <w:rsid w:val="00882C6E"/>
    <w:rsid w:val="008B6C92"/>
    <w:rsid w:val="008C6936"/>
    <w:rsid w:val="008D42D7"/>
    <w:rsid w:val="008E3A9A"/>
    <w:rsid w:val="008F45BB"/>
    <w:rsid w:val="008F7779"/>
    <w:rsid w:val="009031C0"/>
    <w:rsid w:val="00906EBA"/>
    <w:rsid w:val="00912832"/>
    <w:rsid w:val="0091736F"/>
    <w:rsid w:val="0092494F"/>
    <w:rsid w:val="00945401"/>
    <w:rsid w:val="00951D94"/>
    <w:rsid w:val="00956E71"/>
    <w:rsid w:val="00960183"/>
    <w:rsid w:val="009671F8"/>
    <w:rsid w:val="00971070"/>
    <w:rsid w:val="009810FF"/>
    <w:rsid w:val="009A62CA"/>
    <w:rsid w:val="009C5D92"/>
    <w:rsid w:val="009F4F7C"/>
    <w:rsid w:val="009F54F4"/>
    <w:rsid w:val="00A1103B"/>
    <w:rsid w:val="00A1397B"/>
    <w:rsid w:val="00A17F4B"/>
    <w:rsid w:val="00A2111D"/>
    <w:rsid w:val="00A247BE"/>
    <w:rsid w:val="00A252B7"/>
    <w:rsid w:val="00A63DB2"/>
    <w:rsid w:val="00A73B1D"/>
    <w:rsid w:val="00A760C1"/>
    <w:rsid w:val="00A80173"/>
    <w:rsid w:val="00A8205F"/>
    <w:rsid w:val="00A866EC"/>
    <w:rsid w:val="00A926B4"/>
    <w:rsid w:val="00A938E9"/>
    <w:rsid w:val="00A95A4B"/>
    <w:rsid w:val="00AA358E"/>
    <w:rsid w:val="00AC7414"/>
    <w:rsid w:val="00AE63D7"/>
    <w:rsid w:val="00AF1802"/>
    <w:rsid w:val="00B04CFB"/>
    <w:rsid w:val="00B13A7A"/>
    <w:rsid w:val="00B23934"/>
    <w:rsid w:val="00B251BA"/>
    <w:rsid w:val="00B32A22"/>
    <w:rsid w:val="00B53509"/>
    <w:rsid w:val="00B538B0"/>
    <w:rsid w:val="00B66DD8"/>
    <w:rsid w:val="00B85461"/>
    <w:rsid w:val="00B94CE0"/>
    <w:rsid w:val="00B9593D"/>
    <w:rsid w:val="00BA08F4"/>
    <w:rsid w:val="00BA6EBF"/>
    <w:rsid w:val="00BB5E16"/>
    <w:rsid w:val="00BB744D"/>
    <w:rsid w:val="00BC26A4"/>
    <w:rsid w:val="00BC5B37"/>
    <w:rsid w:val="00BE7573"/>
    <w:rsid w:val="00BF1772"/>
    <w:rsid w:val="00C007FF"/>
    <w:rsid w:val="00C07744"/>
    <w:rsid w:val="00C21786"/>
    <w:rsid w:val="00C341CD"/>
    <w:rsid w:val="00C362EC"/>
    <w:rsid w:val="00C37B4A"/>
    <w:rsid w:val="00C42DF7"/>
    <w:rsid w:val="00C44636"/>
    <w:rsid w:val="00C4607C"/>
    <w:rsid w:val="00C64F37"/>
    <w:rsid w:val="00C74D49"/>
    <w:rsid w:val="00C75C41"/>
    <w:rsid w:val="00C82E2F"/>
    <w:rsid w:val="00C8365A"/>
    <w:rsid w:val="00C871D6"/>
    <w:rsid w:val="00C87ED1"/>
    <w:rsid w:val="00C90BDC"/>
    <w:rsid w:val="00CA4BBE"/>
    <w:rsid w:val="00CB0811"/>
    <w:rsid w:val="00CC07CE"/>
    <w:rsid w:val="00CE0375"/>
    <w:rsid w:val="00CF6EB4"/>
    <w:rsid w:val="00CF7C9E"/>
    <w:rsid w:val="00D00353"/>
    <w:rsid w:val="00D0335A"/>
    <w:rsid w:val="00D050FE"/>
    <w:rsid w:val="00D05335"/>
    <w:rsid w:val="00D102F4"/>
    <w:rsid w:val="00D236D7"/>
    <w:rsid w:val="00D3439E"/>
    <w:rsid w:val="00D36DE5"/>
    <w:rsid w:val="00D4527E"/>
    <w:rsid w:val="00D50583"/>
    <w:rsid w:val="00D56946"/>
    <w:rsid w:val="00D651D2"/>
    <w:rsid w:val="00D726FB"/>
    <w:rsid w:val="00D841E1"/>
    <w:rsid w:val="00D96983"/>
    <w:rsid w:val="00D979AA"/>
    <w:rsid w:val="00DA4493"/>
    <w:rsid w:val="00DC1D68"/>
    <w:rsid w:val="00DC75A5"/>
    <w:rsid w:val="00DC7E1B"/>
    <w:rsid w:val="00DE1A7F"/>
    <w:rsid w:val="00DE5592"/>
    <w:rsid w:val="00E01709"/>
    <w:rsid w:val="00E07947"/>
    <w:rsid w:val="00E12B90"/>
    <w:rsid w:val="00E15853"/>
    <w:rsid w:val="00E16DC4"/>
    <w:rsid w:val="00E2689F"/>
    <w:rsid w:val="00E2740E"/>
    <w:rsid w:val="00E403E7"/>
    <w:rsid w:val="00E42341"/>
    <w:rsid w:val="00E605EB"/>
    <w:rsid w:val="00E7473A"/>
    <w:rsid w:val="00E872C1"/>
    <w:rsid w:val="00E92688"/>
    <w:rsid w:val="00E93B28"/>
    <w:rsid w:val="00EA17DC"/>
    <w:rsid w:val="00EA58BE"/>
    <w:rsid w:val="00EA58CF"/>
    <w:rsid w:val="00EB2A1D"/>
    <w:rsid w:val="00EB51B6"/>
    <w:rsid w:val="00EB6401"/>
    <w:rsid w:val="00EC5258"/>
    <w:rsid w:val="00EC6017"/>
    <w:rsid w:val="00EC6518"/>
    <w:rsid w:val="00EC6F18"/>
    <w:rsid w:val="00ED482B"/>
    <w:rsid w:val="00ED4D9E"/>
    <w:rsid w:val="00EE4AB8"/>
    <w:rsid w:val="00EE656D"/>
    <w:rsid w:val="00F0039B"/>
    <w:rsid w:val="00F02F79"/>
    <w:rsid w:val="00F3044B"/>
    <w:rsid w:val="00F43F9A"/>
    <w:rsid w:val="00F44B51"/>
    <w:rsid w:val="00F506A0"/>
    <w:rsid w:val="00F54825"/>
    <w:rsid w:val="00F574A4"/>
    <w:rsid w:val="00F72365"/>
    <w:rsid w:val="00F74F3C"/>
    <w:rsid w:val="00F7607D"/>
    <w:rsid w:val="00F90CD1"/>
    <w:rsid w:val="00F945BF"/>
    <w:rsid w:val="00F97C33"/>
    <w:rsid w:val="00FA698F"/>
    <w:rsid w:val="00FA79F9"/>
    <w:rsid w:val="00FB08CB"/>
    <w:rsid w:val="00FC2DC7"/>
    <w:rsid w:val="00FC3EBB"/>
    <w:rsid w:val="00FC69EF"/>
    <w:rsid w:val="00FD10DF"/>
    <w:rsid w:val="00FD631E"/>
    <w:rsid w:val="00FE0EE2"/>
    <w:rsid w:val="00FE45EB"/>
    <w:rsid w:val="00FE4BE6"/>
    <w:rsid w:val="00FE5F7C"/>
    <w:rsid w:val="00FF479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90CA"/>
  <w15:chartTrackingRefBased/>
  <w15:docId w15:val="{55CAF7A6-D8E8-4AFD-9C05-65A9ECA2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56A"/>
    <w:pPr>
      <w:spacing w:after="0" w:line="240" w:lineRule="auto"/>
    </w:pPr>
    <w:rPr>
      <w:rFonts w:ascii="Albertus Medium" w:eastAsia="Times New Roman" w:hAnsi="Albertus Medium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96858"/>
    <w:pPr>
      <w:keepNext/>
      <w:tabs>
        <w:tab w:val="left" w:pos="993"/>
      </w:tabs>
      <w:outlineLvl w:val="2"/>
    </w:pPr>
    <w:rPr>
      <w:rFonts w:ascii="Albertus Extra Bold" w:hAnsi="Albertus Extra Bold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796858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96858"/>
    <w:pPr>
      <w:spacing w:before="240" w:after="60"/>
      <w:outlineLvl w:val="6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6858"/>
    <w:rPr>
      <w:rFonts w:ascii="Albertus Extra Bold" w:eastAsia="Times New Roman" w:hAnsi="Albertus Extra Bold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796858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9685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796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k-int.com/" TargetMode="External"/><Relationship Id="rId4" Type="http://schemas.openxmlformats.org/officeDocument/2006/relationships/hyperlink" Target="mailto:sales@rk-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Schwarz</dc:creator>
  <cp:keywords/>
  <dc:description/>
  <cp:lastModifiedBy>Lisa Pinheiro</cp:lastModifiedBy>
  <cp:revision>3</cp:revision>
  <cp:lastPrinted>2023-02-17T08:40:00Z</cp:lastPrinted>
  <dcterms:created xsi:type="dcterms:W3CDTF">2023-02-17T08:33:00Z</dcterms:created>
  <dcterms:modified xsi:type="dcterms:W3CDTF">2023-02-17T09:22:00Z</dcterms:modified>
</cp:coreProperties>
</file>